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E3" w:rsidRPr="000C3C42" w:rsidRDefault="000C3C42">
      <w:pPr>
        <w:jc w:val="center"/>
        <w:rPr>
          <w:rFonts w:ascii="方正小标宋简体" w:eastAsia="方正小标宋简体" w:hAnsiTheme="majorEastAsia"/>
          <w:sz w:val="36"/>
          <w:szCs w:val="36"/>
        </w:rPr>
      </w:pPr>
      <w:r w:rsidRPr="000C3C42">
        <w:rPr>
          <w:rFonts w:ascii="方正小标宋简体" w:eastAsia="方正小标宋简体" w:hAnsiTheme="majorEastAsia" w:hint="eastAsia"/>
          <w:sz w:val="36"/>
          <w:szCs w:val="36"/>
        </w:rPr>
        <w:t>市科协</w:t>
      </w:r>
      <w:r w:rsidR="00EF3475" w:rsidRPr="000C3C42">
        <w:rPr>
          <w:rFonts w:ascii="方正小标宋简体" w:eastAsia="方正小标宋简体" w:hAnsiTheme="majorEastAsia" w:hint="eastAsia"/>
          <w:sz w:val="36"/>
          <w:szCs w:val="36"/>
        </w:rPr>
        <w:t>2018年“三公”经费预算</w:t>
      </w:r>
    </w:p>
    <w:p w:rsidR="001074E3" w:rsidRDefault="00EF3475">
      <w:r>
        <w:t xml:space="preserve"> </w:t>
      </w:r>
    </w:p>
    <w:p w:rsidR="001074E3" w:rsidRPr="000C3C42" w:rsidRDefault="00EF3475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C42">
        <w:rPr>
          <w:rFonts w:ascii="黑体" w:eastAsia="黑体" w:hAnsi="黑体" w:hint="eastAsia"/>
          <w:sz w:val="32"/>
          <w:szCs w:val="32"/>
        </w:rPr>
        <w:t>一、2018年“三公”经费支出预算表</w:t>
      </w:r>
    </w:p>
    <w:p w:rsidR="001074E3" w:rsidRDefault="00EF3475">
      <w:pPr>
        <w:ind w:firstLineChars="3000" w:firstLine="72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单位：万元</w:t>
      </w:r>
    </w:p>
    <w:tbl>
      <w:tblPr>
        <w:tblStyle w:val="a5"/>
        <w:tblW w:w="8522" w:type="dxa"/>
        <w:tblLayout w:type="fixed"/>
        <w:tblLook w:val="04A0"/>
      </w:tblPr>
      <w:tblGrid>
        <w:gridCol w:w="5236"/>
        <w:gridCol w:w="3286"/>
      </w:tblGrid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项目</w:t>
            </w:r>
          </w:p>
        </w:tc>
        <w:tc>
          <w:tcPr>
            <w:tcW w:w="328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预算数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3286" w:type="dxa"/>
          </w:tcPr>
          <w:p w:rsidR="001074E3" w:rsidRDefault="009B7F60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因公出国（境）费</w:t>
            </w:r>
          </w:p>
        </w:tc>
        <w:tc>
          <w:tcPr>
            <w:tcW w:w="3286" w:type="dxa"/>
          </w:tcPr>
          <w:p w:rsidR="001074E3" w:rsidRDefault="000C3C42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公务接待费</w:t>
            </w:r>
          </w:p>
        </w:tc>
        <w:tc>
          <w:tcPr>
            <w:tcW w:w="3286" w:type="dxa"/>
          </w:tcPr>
          <w:p w:rsidR="001074E3" w:rsidRDefault="009B7F60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公务用车购置及运行费</w:t>
            </w:r>
          </w:p>
        </w:tc>
        <w:tc>
          <w:tcPr>
            <w:tcW w:w="3286" w:type="dxa"/>
          </w:tcPr>
          <w:p w:rsidR="001074E3" w:rsidRDefault="000C3C42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其中：公务用车运行维护费</w:t>
            </w:r>
          </w:p>
        </w:tc>
        <w:tc>
          <w:tcPr>
            <w:tcW w:w="3286" w:type="dxa"/>
          </w:tcPr>
          <w:p w:rsidR="001074E3" w:rsidRDefault="000C3C42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</w:tc>
      </w:tr>
      <w:tr w:rsidR="001074E3">
        <w:tc>
          <w:tcPr>
            <w:tcW w:w="5236" w:type="dxa"/>
          </w:tcPr>
          <w:p w:rsidR="001074E3" w:rsidRDefault="00EF3475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公务用车购置费</w:t>
            </w:r>
          </w:p>
        </w:tc>
        <w:tc>
          <w:tcPr>
            <w:tcW w:w="3286" w:type="dxa"/>
          </w:tcPr>
          <w:p w:rsidR="001074E3" w:rsidRDefault="000C3C42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0</w:t>
            </w:r>
          </w:p>
        </w:tc>
      </w:tr>
    </w:tbl>
    <w:p w:rsidR="001074E3" w:rsidRDefault="001074E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074E3" w:rsidRPr="000C3C42" w:rsidRDefault="00EF3475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C42">
        <w:rPr>
          <w:rFonts w:ascii="黑体" w:eastAsia="黑体" w:hAnsi="黑体" w:hint="eastAsia"/>
          <w:sz w:val="32"/>
          <w:szCs w:val="32"/>
        </w:rPr>
        <w:t>二、2018年“三公”经费支出预算情况说明</w:t>
      </w:r>
    </w:p>
    <w:p w:rsidR="001074E3" w:rsidRPr="000C3C42" w:rsidRDefault="000C3C42" w:rsidP="000C3C42">
      <w:pPr>
        <w:spacing w:line="360" w:lineRule="auto"/>
        <w:ind w:firstLineChars="200" w:firstLine="600"/>
        <w:contextualSpacing/>
        <w:rPr>
          <w:rFonts w:ascii="仿宋_GB2312" w:eastAsia="仿宋_GB2312" w:hAnsi="仿宋"/>
          <w:sz w:val="30"/>
          <w:szCs w:val="30"/>
        </w:rPr>
      </w:pPr>
      <w:r w:rsidRPr="000C3C42">
        <w:rPr>
          <w:rFonts w:ascii="仿宋_GB2312" w:eastAsia="仿宋_GB2312" w:hAnsi="仿宋" w:hint="eastAsia"/>
          <w:sz w:val="30"/>
          <w:szCs w:val="30"/>
        </w:rPr>
        <w:t>市科协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2018年度“三公”经费支出预算为</w:t>
      </w:r>
      <w:r w:rsidR="009B7F60">
        <w:rPr>
          <w:rFonts w:ascii="仿宋_GB2312" w:eastAsia="仿宋_GB2312" w:hAnsi="仿宋" w:hint="eastAsia"/>
          <w:sz w:val="30"/>
          <w:szCs w:val="30"/>
        </w:rPr>
        <w:t>4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万元，比2017年预算减少</w:t>
      </w:r>
      <w:r w:rsidR="009B7F60">
        <w:rPr>
          <w:rFonts w:ascii="仿宋_GB2312" w:eastAsia="仿宋_GB2312" w:hAnsi="仿宋" w:hint="eastAsia"/>
          <w:sz w:val="30"/>
          <w:szCs w:val="30"/>
        </w:rPr>
        <w:t>0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万元，下降</w:t>
      </w:r>
      <w:r w:rsidR="009B7F60">
        <w:rPr>
          <w:rFonts w:ascii="仿宋_GB2312" w:eastAsia="仿宋_GB2312" w:hAnsi="仿宋" w:hint="eastAsia"/>
          <w:sz w:val="30"/>
          <w:szCs w:val="30"/>
        </w:rPr>
        <w:t>0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%。其中：因公出国（境）费支出预算为</w:t>
      </w:r>
      <w:r w:rsidRPr="000C3C42">
        <w:rPr>
          <w:rFonts w:ascii="仿宋_GB2312" w:eastAsia="仿宋_GB2312" w:hAnsi="仿宋" w:hint="eastAsia"/>
          <w:sz w:val="30"/>
          <w:szCs w:val="30"/>
        </w:rPr>
        <w:t>0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万元，公务接待</w:t>
      </w:r>
      <w:bookmarkStart w:id="0" w:name="_GoBack"/>
      <w:bookmarkEnd w:id="0"/>
      <w:r w:rsidR="00EF3475" w:rsidRPr="000C3C42">
        <w:rPr>
          <w:rFonts w:ascii="仿宋_GB2312" w:eastAsia="仿宋_GB2312" w:hAnsi="仿宋" w:hint="eastAsia"/>
          <w:sz w:val="30"/>
          <w:szCs w:val="30"/>
        </w:rPr>
        <w:t>费支出预算为</w:t>
      </w:r>
      <w:r w:rsidR="009B7F60">
        <w:rPr>
          <w:rFonts w:ascii="仿宋_GB2312" w:eastAsia="仿宋_GB2312" w:hAnsi="仿宋" w:hint="eastAsia"/>
          <w:sz w:val="30"/>
          <w:szCs w:val="30"/>
        </w:rPr>
        <w:t>4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万元，公务用车购置及运行费支出预算为</w:t>
      </w:r>
      <w:r w:rsidRPr="000C3C42">
        <w:rPr>
          <w:rFonts w:ascii="仿宋_GB2312" w:eastAsia="仿宋_GB2312" w:hAnsi="仿宋" w:hint="eastAsia"/>
          <w:sz w:val="30"/>
          <w:szCs w:val="30"/>
        </w:rPr>
        <w:t>0</w:t>
      </w:r>
      <w:r w:rsidR="00EF3475" w:rsidRPr="000C3C42">
        <w:rPr>
          <w:rFonts w:ascii="仿宋_GB2312" w:eastAsia="仿宋_GB2312" w:hAnsi="仿宋" w:hint="eastAsia"/>
          <w:sz w:val="30"/>
          <w:szCs w:val="30"/>
        </w:rPr>
        <w:t>万元。具体情况如下：</w:t>
      </w:r>
    </w:p>
    <w:p w:rsidR="000C3C42" w:rsidRPr="000C3C42" w:rsidRDefault="00EF3475" w:rsidP="000C3C42">
      <w:pPr>
        <w:spacing w:before="100" w:beforeAutospacing="1" w:after="100" w:afterAutospacing="1" w:line="360" w:lineRule="auto"/>
        <w:ind w:firstLineChars="200" w:firstLine="600"/>
        <w:contextualSpacing/>
        <w:rPr>
          <w:rFonts w:ascii="仿宋_GB2312" w:eastAsia="仿宋_GB2312" w:hAnsi="仿宋"/>
          <w:sz w:val="30"/>
          <w:szCs w:val="30"/>
        </w:rPr>
      </w:pPr>
      <w:r w:rsidRPr="000C3C42">
        <w:rPr>
          <w:rFonts w:ascii="仿宋_GB2312" w:eastAsia="仿宋_GB2312" w:hAnsi="仿宋" w:hint="eastAsia"/>
          <w:sz w:val="30"/>
          <w:szCs w:val="30"/>
        </w:rPr>
        <w:t>（一）因公出国（境）费支出</w:t>
      </w:r>
      <w:r w:rsidR="000C3C42" w:rsidRPr="000C3C42">
        <w:rPr>
          <w:rFonts w:ascii="仿宋_GB2312" w:eastAsia="仿宋_GB2312" w:hAnsi="仿宋" w:hint="eastAsia"/>
          <w:sz w:val="30"/>
          <w:szCs w:val="30"/>
        </w:rPr>
        <w:t>0</w:t>
      </w:r>
      <w:r w:rsidRPr="000C3C42">
        <w:rPr>
          <w:rFonts w:ascii="仿宋_GB2312" w:eastAsia="仿宋_GB2312" w:hAnsi="仿宋" w:hint="eastAsia"/>
          <w:sz w:val="30"/>
          <w:szCs w:val="30"/>
        </w:rPr>
        <w:t>万元,较2017年</w:t>
      </w:r>
      <w:r w:rsidR="000C3C42" w:rsidRPr="000C3C42">
        <w:rPr>
          <w:rFonts w:ascii="仿宋_GB2312" w:eastAsia="仿宋_GB2312" w:hAnsi="仿宋" w:hint="eastAsia"/>
          <w:sz w:val="30"/>
          <w:szCs w:val="30"/>
        </w:rPr>
        <w:t>无增减</w:t>
      </w:r>
      <w:r w:rsidRPr="000C3C42">
        <w:rPr>
          <w:rFonts w:ascii="仿宋_GB2312" w:eastAsia="仿宋_GB2312" w:hAnsi="仿宋" w:hint="eastAsia"/>
          <w:sz w:val="30"/>
          <w:szCs w:val="30"/>
        </w:rPr>
        <w:t>。</w:t>
      </w:r>
    </w:p>
    <w:p w:rsidR="001074E3" w:rsidRPr="000C3C42" w:rsidRDefault="00EF3475" w:rsidP="000C3C42">
      <w:pPr>
        <w:spacing w:before="100" w:beforeAutospacing="1" w:after="100" w:afterAutospacing="1" w:line="360" w:lineRule="auto"/>
        <w:ind w:firstLineChars="200" w:firstLine="600"/>
        <w:contextualSpacing/>
        <w:rPr>
          <w:rFonts w:ascii="仿宋_GB2312" w:eastAsia="仿宋_GB2312" w:hAnsi="宋体" w:cs="宋体"/>
          <w:color w:val="000000"/>
          <w:sz w:val="30"/>
          <w:szCs w:val="30"/>
        </w:rPr>
      </w:pPr>
      <w:r w:rsidRPr="000C3C42">
        <w:rPr>
          <w:rFonts w:ascii="仿宋_GB2312" w:eastAsia="仿宋_GB2312" w:hAnsi="仿宋" w:hint="eastAsia"/>
          <w:sz w:val="30"/>
          <w:szCs w:val="30"/>
        </w:rPr>
        <w:t>（二）公务接待费支出</w:t>
      </w:r>
      <w:r w:rsidR="009B7F60">
        <w:rPr>
          <w:rFonts w:ascii="仿宋_GB2312" w:eastAsia="仿宋_GB2312" w:hAnsi="仿宋" w:hint="eastAsia"/>
          <w:sz w:val="30"/>
          <w:szCs w:val="30"/>
        </w:rPr>
        <w:t>4</w:t>
      </w:r>
      <w:r w:rsidRPr="000C3C42">
        <w:rPr>
          <w:rFonts w:ascii="仿宋_GB2312" w:eastAsia="仿宋_GB2312" w:hAnsi="仿宋" w:hint="eastAsia"/>
          <w:sz w:val="30"/>
          <w:szCs w:val="30"/>
        </w:rPr>
        <w:t>万元，比2017年预算减少</w:t>
      </w:r>
      <w:r w:rsidR="009B7F60">
        <w:rPr>
          <w:rFonts w:ascii="仿宋_GB2312" w:eastAsia="仿宋_GB2312" w:hAnsi="仿宋" w:hint="eastAsia"/>
          <w:sz w:val="30"/>
          <w:szCs w:val="30"/>
        </w:rPr>
        <w:t>0</w:t>
      </w:r>
      <w:r w:rsidRPr="000C3C42">
        <w:rPr>
          <w:rFonts w:ascii="仿宋_GB2312" w:eastAsia="仿宋_GB2312" w:hAnsi="仿宋" w:hint="eastAsia"/>
          <w:sz w:val="30"/>
          <w:szCs w:val="30"/>
        </w:rPr>
        <w:t>万元，下降</w:t>
      </w:r>
      <w:r w:rsidR="009B7F60">
        <w:rPr>
          <w:rFonts w:ascii="仿宋_GB2312" w:eastAsia="仿宋_GB2312" w:hAnsi="仿宋" w:hint="eastAsia"/>
          <w:sz w:val="30"/>
          <w:szCs w:val="30"/>
        </w:rPr>
        <w:t>0</w:t>
      </w:r>
      <w:r w:rsidRPr="000C3C42">
        <w:rPr>
          <w:rFonts w:ascii="仿宋_GB2312" w:eastAsia="仿宋_GB2312" w:hAnsi="仿宋" w:hint="eastAsia"/>
          <w:sz w:val="30"/>
          <w:szCs w:val="30"/>
        </w:rPr>
        <w:t>%，</w:t>
      </w:r>
      <w:r w:rsidR="00D02D52">
        <w:rPr>
          <w:rFonts w:ascii="仿宋_GB2312" w:eastAsia="仿宋_GB2312" w:hAnsi="仿宋" w:hint="eastAsia"/>
          <w:sz w:val="30"/>
          <w:szCs w:val="30"/>
        </w:rPr>
        <w:t>其中2万元来源于商品和服务支出预算，另外2万元来源于科普专项经费项目支出预算</w:t>
      </w:r>
      <w:r w:rsidR="000C3C42" w:rsidRPr="000C3C42">
        <w:rPr>
          <w:rFonts w:ascii="仿宋_GB2312" w:eastAsia="仿宋_GB2312" w:hAnsi="宋体" w:cs="宋体" w:hint="eastAsia"/>
          <w:color w:val="000000"/>
          <w:sz w:val="30"/>
          <w:szCs w:val="30"/>
        </w:rPr>
        <w:t>。我会公务接待主要用于接待上级、外省、市单位业务指导和工作调研等公务往来支出。</w:t>
      </w:r>
    </w:p>
    <w:p w:rsidR="00024A81" w:rsidRDefault="00EF3475" w:rsidP="000C3C42">
      <w:pPr>
        <w:spacing w:line="360" w:lineRule="auto"/>
        <w:ind w:firstLineChars="200" w:firstLine="600"/>
        <w:contextualSpacing/>
        <w:rPr>
          <w:rFonts w:ascii="仿宋_GB2312" w:eastAsia="仿宋_GB2312" w:hAnsi="仿宋" w:hint="eastAsia"/>
          <w:sz w:val="30"/>
          <w:szCs w:val="30"/>
        </w:rPr>
      </w:pPr>
      <w:r w:rsidRPr="000C3C42">
        <w:rPr>
          <w:rFonts w:ascii="仿宋_GB2312" w:eastAsia="仿宋_GB2312" w:hAnsi="仿宋" w:hint="eastAsia"/>
          <w:sz w:val="30"/>
          <w:szCs w:val="30"/>
        </w:rPr>
        <w:t>（三）公务用车购置及运行费支出</w:t>
      </w:r>
      <w:r w:rsidR="000C3C42" w:rsidRPr="000C3C42">
        <w:rPr>
          <w:rFonts w:ascii="仿宋_GB2312" w:eastAsia="仿宋_GB2312" w:hAnsi="仿宋" w:hint="eastAsia"/>
          <w:sz w:val="30"/>
          <w:szCs w:val="30"/>
        </w:rPr>
        <w:t>0</w:t>
      </w:r>
      <w:r w:rsidR="00024A81">
        <w:rPr>
          <w:rFonts w:ascii="仿宋_GB2312" w:eastAsia="仿宋_GB2312" w:hAnsi="仿宋" w:hint="eastAsia"/>
          <w:sz w:val="30"/>
          <w:szCs w:val="30"/>
        </w:rPr>
        <w:t>万元。</w:t>
      </w:r>
      <w:r w:rsidR="00024A81">
        <w:rPr>
          <w:rFonts w:ascii="仿宋_GB2312" w:eastAsia="仿宋_GB2312" w:hAnsi="仿宋" w:hint="eastAsia"/>
          <w:sz w:val="32"/>
          <w:szCs w:val="32"/>
        </w:rPr>
        <w:t>支出0万元，</w:t>
      </w:r>
      <w:r w:rsidR="00024A81">
        <w:rPr>
          <w:rFonts w:ascii="仿宋_GB2312" w:eastAsia="仿宋_GB2312" w:hAnsi="仿宋" w:hint="eastAsia"/>
          <w:sz w:val="32"/>
          <w:szCs w:val="32"/>
        </w:rPr>
        <w:lastRenderedPageBreak/>
        <w:t>比2017年预算减少0万元，下降0%。</w:t>
      </w:r>
      <w:r w:rsidR="00024A81" w:rsidRPr="000C3C42">
        <w:rPr>
          <w:rFonts w:ascii="仿宋_GB2312" w:eastAsia="仿宋_GB2312" w:hAnsi="仿宋" w:hint="eastAsia"/>
          <w:sz w:val="30"/>
          <w:szCs w:val="30"/>
        </w:rPr>
        <w:t>我会经过公车改革后，车辆已上交，本单位无车辆。</w:t>
      </w:r>
      <w:r w:rsidR="00024A81">
        <w:rPr>
          <w:rFonts w:ascii="仿宋_GB2312" w:eastAsia="仿宋_GB2312" w:hAnsi="仿宋" w:hint="eastAsia"/>
          <w:sz w:val="32"/>
          <w:szCs w:val="32"/>
        </w:rPr>
        <w:t>其中：公务用车运行费0万元，比2017年预算减少0万元，下降0%，无下降原因；公务用车购置费0万元，比2017年预算减少0万元，下降0%，无下降原因；该项经费主要用于按公务用车配置管理规定购置</w:t>
      </w:r>
      <w:r w:rsidR="00024A81">
        <w:rPr>
          <w:rFonts w:ascii="仿宋_GB2312" w:eastAsia="仿宋_GB2312" w:hAnsi="楷体" w:hint="eastAsia"/>
          <w:sz w:val="32"/>
          <w:szCs w:val="32"/>
        </w:rPr>
        <w:t>一般公务用车0辆、执法执勤用车0辆，特种专业技术用车0辆。</w:t>
      </w:r>
    </w:p>
    <w:p w:rsidR="00024A81" w:rsidRPr="000C3C42" w:rsidRDefault="00024A81">
      <w:pPr>
        <w:spacing w:line="360" w:lineRule="auto"/>
        <w:ind w:firstLineChars="200" w:firstLine="600"/>
        <w:contextualSpacing/>
        <w:rPr>
          <w:rFonts w:ascii="仿宋_GB2312" w:eastAsia="仿宋_GB2312" w:hAnsi="仿宋"/>
          <w:sz w:val="30"/>
          <w:szCs w:val="30"/>
        </w:rPr>
      </w:pPr>
    </w:p>
    <w:sectPr w:rsidR="00024A81" w:rsidRPr="000C3C42" w:rsidSect="001074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3A8" w:rsidRDefault="000913A8" w:rsidP="000C3C42">
      <w:r>
        <w:separator/>
      </w:r>
    </w:p>
  </w:endnote>
  <w:endnote w:type="continuationSeparator" w:id="1">
    <w:p w:rsidR="000913A8" w:rsidRDefault="000913A8" w:rsidP="000C3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3A8" w:rsidRDefault="000913A8" w:rsidP="000C3C42">
      <w:r>
        <w:separator/>
      </w:r>
    </w:p>
  </w:footnote>
  <w:footnote w:type="continuationSeparator" w:id="1">
    <w:p w:rsidR="000913A8" w:rsidRDefault="000913A8" w:rsidP="000C3C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5F88"/>
    <w:rsid w:val="00024A81"/>
    <w:rsid w:val="000913A8"/>
    <w:rsid w:val="000C3C42"/>
    <w:rsid w:val="001074E3"/>
    <w:rsid w:val="001C2334"/>
    <w:rsid w:val="00235F88"/>
    <w:rsid w:val="002C557C"/>
    <w:rsid w:val="002C633A"/>
    <w:rsid w:val="004D5855"/>
    <w:rsid w:val="009A3421"/>
    <w:rsid w:val="009B7F60"/>
    <w:rsid w:val="00BD34DA"/>
    <w:rsid w:val="00D02D52"/>
    <w:rsid w:val="00E227B0"/>
    <w:rsid w:val="00EE0162"/>
    <w:rsid w:val="00EF3475"/>
    <w:rsid w:val="16B7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07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107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1074E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074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gyb1</cp:lastModifiedBy>
  <cp:revision>6</cp:revision>
  <dcterms:created xsi:type="dcterms:W3CDTF">2018-12-06T06:35:00Z</dcterms:created>
  <dcterms:modified xsi:type="dcterms:W3CDTF">2019-01-29T03:33:00Z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